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67" w:rsidRPr="00F80D67" w:rsidRDefault="00F80D67" w:rsidP="00F80D67">
      <w:pPr>
        <w:jc w:val="right"/>
        <w:rPr>
          <w:rFonts w:asciiTheme="minorBidi" w:hAnsiTheme="minorBidi" w:cstheme="minorBidi"/>
          <w:b/>
          <w:bCs/>
          <w:szCs w:val="24"/>
          <w:rtl/>
        </w:rPr>
      </w:pPr>
      <w:r w:rsidRPr="00F80D67">
        <w:rPr>
          <w:rFonts w:asciiTheme="minorBidi" w:hAnsiTheme="minorBidi" w:cstheme="minorBidi" w:hint="cs"/>
          <w:b/>
          <w:bCs/>
          <w:szCs w:val="24"/>
          <w:rtl/>
        </w:rPr>
        <w:t xml:space="preserve">  </w:t>
      </w:r>
    </w:p>
    <w:p w:rsidR="00F80D67" w:rsidRPr="00F80D67" w:rsidRDefault="00F80D67" w:rsidP="00F80D67">
      <w:pPr>
        <w:jc w:val="center"/>
        <w:rPr>
          <w:rFonts w:asciiTheme="minorBidi" w:hAnsiTheme="minorBidi" w:cstheme="minorBidi"/>
          <w:b/>
          <w:bCs/>
          <w:sz w:val="28"/>
          <w:rtl/>
        </w:rPr>
      </w:pPr>
      <w:r w:rsidRPr="00F80D67">
        <w:rPr>
          <w:rFonts w:asciiTheme="minorBidi" w:hAnsiTheme="minorBidi" w:cs="Arial"/>
          <w:b/>
          <w:bCs/>
          <w:noProof/>
          <w:szCs w:val="24"/>
          <w:rtl/>
        </w:rPr>
        <w:drawing>
          <wp:inline distT="0" distB="0" distL="0" distR="0" wp14:anchorId="213E2905" wp14:editId="68B8798F">
            <wp:extent cx="3047936" cy="2525486"/>
            <wp:effectExtent l="0" t="0" r="635" b="8255"/>
            <wp:docPr id="3" name="Picture 3" descr="C:\Users\akbar\Desktop\Akbarp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bar\Desktop\Akbarpo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18" cy="252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67" w:rsidRPr="00F80D67" w:rsidRDefault="00F80D67" w:rsidP="00F80D67">
      <w:pPr>
        <w:jc w:val="right"/>
        <w:rPr>
          <w:rFonts w:asciiTheme="minorBidi" w:hAnsiTheme="minorBidi" w:cstheme="minorBidi"/>
          <w:b/>
          <w:bCs/>
          <w:sz w:val="28"/>
          <w:rtl/>
        </w:rPr>
      </w:pPr>
      <w:r w:rsidRPr="00F80D67">
        <w:rPr>
          <w:rFonts w:asciiTheme="minorBidi" w:hAnsiTheme="minorBidi" w:cstheme="minorBidi" w:hint="cs"/>
          <w:b/>
          <w:bCs/>
          <w:sz w:val="28"/>
          <w:rtl/>
        </w:rPr>
        <w:t>علی اکبر اکبرپور کارشناس ارشد پرستاری گرایش داخلی و جراحی</w:t>
      </w:r>
    </w:p>
    <w:p w:rsidR="0047031F" w:rsidRPr="00F80D67" w:rsidRDefault="0047031F" w:rsidP="00F80D67">
      <w:pPr>
        <w:jc w:val="right"/>
        <w:rPr>
          <w:rFonts w:asciiTheme="minorBidi" w:hAnsiTheme="minorBidi" w:cstheme="minorBidi"/>
          <w:b/>
          <w:bCs/>
          <w:szCs w:val="24"/>
        </w:rPr>
      </w:pPr>
      <w:r w:rsidRPr="00F80D67">
        <w:rPr>
          <w:rFonts w:asciiTheme="minorBidi" w:hAnsiTheme="minorBidi" w:cstheme="minorBidi" w:hint="cs"/>
          <w:b/>
          <w:bCs/>
          <w:sz w:val="28"/>
          <w:rtl/>
        </w:rPr>
        <w:t xml:space="preserve">سوابق کاری به شرح زیر است </w:t>
      </w:r>
      <w:r w:rsidRPr="00F80D67">
        <w:rPr>
          <w:rFonts w:asciiTheme="minorBidi" w:hAnsiTheme="minorBidi" w:cstheme="minorBidi" w:hint="cs"/>
          <w:b/>
          <w:bCs/>
          <w:szCs w:val="24"/>
          <w:rtl/>
        </w:rPr>
        <w:t>:</w:t>
      </w:r>
      <w:r w:rsidR="00F80D67" w:rsidRPr="00F80D67">
        <w:rPr>
          <w:rFonts w:cs="Times New Roman"/>
          <w:snapToGrid w:val="0"/>
          <w:color w:val="000000"/>
          <w:w w:val="0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031F" w:rsidRPr="00F80D67" w:rsidRDefault="0047031F" w:rsidP="0047031F">
      <w:pPr>
        <w:jc w:val="center"/>
        <w:rPr>
          <w:rFonts w:asciiTheme="minorBidi" w:hAnsiTheme="minorBidi" w:cstheme="minorBidi"/>
          <w:b/>
          <w:bCs/>
          <w:szCs w:val="24"/>
          <w:rtl/>
        </w:rPr>
      </w:pPr>
    </w:p>
    <w:tbl>
      <w:tblPr>
        <w:bidiVisual/>
        <w:tblW w:w="10659" w:type="dxa"/>
        <w:tblInd w:w="-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845"/>
        <w:gridCol w:w="1134"/>
        <w:gridCol w:w="1701"/>
        <w:gridCol w:w="1560"/>
      </w:tblGrid>
      <w:tr w:rsidR="00F80D67" w:rsidRPr="00F80D67" w:rsidTr="00F80D67">
        <w:trPr>
          <w:trHeight w:val="622"/>
        </w:trPr>
        <w:tc>
          <w:tcPr>
            <w:tcW w:w="3419" w:type="dxa"/>
            <w:vMerge w:val="restart"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نام محل كار</w:t>
            </w:r>
          </w:p>
        </w:tc>
        <w:tc>
          <w:tcPr>
            <w:tcW w:w="2845" w:type="dxa"/>
            <w:vMerge w:val="restart"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نوع مسئوليت</w:t>
            </w:r>
          </w:p>
        </w:tc>
        <w:tc>
          <w:tcPr>
            <w:tcW w:w="1134" w:type="dxa"/>
            <w:vMerge w:val="restart"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شهرستان</w:t>
            </w:r>
          </w:p>
        </w:tc>
        <w:tc>
          <w:tcPr>
            <w:tcW w:w="1701" w:type="dxa"/>
            <w:vMerge w:val="restart"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تاريخ شروع</w:t>
            </w:r>
          </w:p>
        </w:tc>
        <w:tc>
          <w:tcPr>
            <w:tcW w:w="1560" w:type="dxa"/>
            <w:vMerge w:val="restart"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تاريخ پايان</w:t>
            </w:r>
          </w:p>
        </w:tc>
      </w:tr>
      <w:tr w:rsidR="00F80D67" w:rsidRPr="00F80D67" w:rsidTr="00F80D67">
        <w:trPr>
          <w:trHeight w:val="289"/>
        </w:trPr>
        <w:tc>
          <w:tcPr>
            <w:tcW w:w="3419" w:type="dxa"/>
            <w:vMerge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845" w:type="dxa"/>
            <w:vMerge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F80D67" w:rsidRPr="00F80D67" w:rsidRDefault="00F80D67" w:rsidP="004D1761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F80D67" w:rsidRPr="00F80D67" w:rsidTr="00F80D67">
        <w:trPr>
          <w:trHeight w:val="668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خوزستان بیمارستان 578 ارتش اهواز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پرستار اورژانس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اهواز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4/8/81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4/4/83</w:t>
            </w:r>
          </w:p>
        </w:tc>
      </w:tr>
      <w:tr w:rsidR="00F80D67" w:rsidRPr="00F80D67" w:rsidTr="00F80D67">
        <w:trPr>
          <w:trHeight w:val="455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بیمارستان آپادانا اهواز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پرستار جراحی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اهواز 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1/8/83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30/10/84</w:t>
            </w:r>
          </w:p>
        </w:tc>
      </w:tr>
      <w:tr w:rsidR="00F80D67" w:rsidRPr="00F80D67" w:rsidTr="00F80D67">
        <w:trPr>
          <w:trHeight w:val="455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بیمارستان مهر اهواز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پرستار جراحی 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اهواز 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1/8/84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23/12/84</w:t>
            </w:r>
          </w:p>
        </w:tc>
      </w:tr>
      <w:tr w:rsidR="00F80D67" w:rsidRPr="00F80D67" w:rsidTr="00F80D67">
        <w:trPr>
          <w:trHeight w:val="489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بیمارستارن رازی اهواز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پرستار ارتوپدی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اهواز 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1/6/82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30/10/84</w:t>
            </w:r>
          </w:p>
        </w:tc>
      </w:tr>
      <w:tr w:rsidR="00F80D67" w:rsidRPr="00F80D67" w:rsidTr="00F80D67">
        <w:trPr>
          <w:trHeight w:val="725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بیمارستان امام خمینی (ره) دهدشت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پرستار اورژانس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کهگیلویه 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1/1/85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17/4/85</w:t>
            </w:r>
          </w:p>
        </w:tc>
      </w:tr>
      <w:tr w:rsidR="00F80D67" w:rsidRPr="00F80D67" w:rsidTr="00F80D67">
        <w:trPr>
          <w:trHeight w:val="708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بیمارستان امام خمینی (ره) دهدشت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پرستار اورژانس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کهگیلویه 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24/5/85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15/6/89</w:t>
            </w:r>
          </w:p>
        </w:tc>
      </w:tr>
      <w:tr w:rsidR="00F80D67" w:rsidRPr="00F80D67" w:rsidTr="00F80D67">
        <w:trPr>
          <w:trHeight w:val="708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بیمارستان امام خمینی (ره) دهدشت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پرستار اعصاب و روان 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کهگیلویه 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17/6/89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5/5/91</w:t>
            </w:r>
          </w:p>
        </w:tc>
      </w:tr>
      <w:tr w:rsidR="00F80D67" w:rsidRPr="00F80D67" w:rsidTr="00F80D67">
        <w:trPr>
          <w:trHeight w:val="725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b/>
                <w:bCs/>
                <w:szCs w:val="24"/>
                <w:rtl/>
              </w:rPr>
              <w:t>بیمارستان امام خمینی (ره) دهدشت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سوپروایزر بالینی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کهگیلویه</w:t>
            </w:r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/>
                <w:sz w:val="24"/>
                <w:szCs w:val="24"/>
                <w:rtl/>
              </w:rPr>
              <w:t>8/5/91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</w:rPr>
              <w:t>31/6/93</w:t>
            </w:r>
          </w:p>
        </w:tc>
      </w:tr>
      <w:tr w:rsidR="00F80D67" w:rsidRPr="00F80D67" w:rsidTr="00F80D67">
        <w:trPr>
          <w:trHeight w:val="725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بیمارستان امام خمینی دهدشت 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</w:rPr>
              <w:t>مدیر پرستاری</w:t>
            </w:r>
          </w:p>
        </w:tc>
        <w:tc>
          <w:tcPr>
            <w:tcW w:w="1134" w:type="dxa"/>
          </w:tcPr>
          <w:p w:rsidR="00F80D67" w:rsidRPr="00F80D67" w:rsidRDefault="00F80D67" w:rsidP="0047031F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کهگیلوی</w:t>
            </w:r>
            <w:r w:rsidR="000F31A4">
              <w:rPr>
                <w:rFonts w:asciiTheme="minorBidi" w:hAnsiTheme="minorBidi" w:cstheme="minorBidi" w:hint="cs"/>
                <w:sz w:val="24"/>
                <w:szCs w:val="24"/>
                <w:rtl/>
              </w:rPr>
              <w:t>ه</w:t>
            </w:r>
          </w:p>
        </w:tc>
        <w:tc>
          <w:tcPr>
            <w:tcW w:w="1701" w:type="dxa"/>
          </w:tcPr>
          <w:p w:rsidR="00F80D67" w:rsidRPr="00F80D67" w:rsidRDefault="00F80D67" w:rsidP="0047031F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1/7/93</w:t>
            </w:r>
          </w:p>
        </w:tc>
        <w:tc>
          <w:tcPr>
            <w:tcW w:w="1560" w:type="dxa"/>
          </w:tcPr>
          <w:p w:rsidR="00F80D67" w:rsidRPr="00F80D67" w:rsidRDefault="00F80D67" w:rsidP="00F80D67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</w:rPr>
              <w:t>17/2/9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</w:p>
        </w:tc>
      </w:tr>
      <w:tr w:rsidR="00F80D67" w:rsidRPr="00F80D67" w:rsidTr="00F80D67">
        <w:trPr>
          <w:trHeight w:val="725"/>
        </w:trPr>
        <w:tc>
          <w:tcPr>
            <w:tcW w:w="3419" w:type="dxa"/>
          </w:tcPr>
          <w:p w:rsidR="00F80D67" w:rsidRPr="00F80D67" w:rsidRDefault="00F80D67" w:rsidP="004D176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بیمارستان امام خمینی دهدشت </w:t>
            </w:r>
          </w:p>
        </w:tc>
        <w:tc>
          <w:tcPr>
            <w:tcW w:w="2845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سوپروایزر آموزشی و دبیر طرح تحول سلامت</w:t>
            </w:r>
          </w:p>
        </w:tc>
        <w:tc>
          <w:tcPr>
            <w:tcW w:w="1134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کهگیلوی</w:t>
            </w:r>
            <w:r w:rsidR="000F31A4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ه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17/2/95</w:t>
            </w:r>
          </w:p>
        </w:tc>
        <w:tc>
          <w:tcPr>
            <w:tcW w:w="1560" w:type="dxa"/>
          </w:tcPr>
          <w:p w:rsidR="00F80D67" w:rsidRPr="00F80D67" w:rsidRDefault="00F80D67" w:rsidP="004D1761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80D67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تا کنون </w:t>
            </w:r>
          </w:p>
        </w:tc>
      </w:tr>
    </w:tbl>
    <w:p w:rsidR="0047031F" w:rsidRPr="00F80D67" w:rsidRDefault="0047031F" w:rsidP="0047031F">
      <w:pPr>
        <w:jc w:val="center"/>
        <w:rPr>
          <w:rFonts w:asciiTheme="minorBidi" w:hAnsiTheme="minorBidi" w:cstheme="minorBidi"/>
          <w:b/>
          <w:bCs/>
          <w:szCs w:val="24"/>
        </w:rPr>
      </w:pPr>
    </w:p>
    <w:sectPr w:rsidR="0047031F" w:rsidRPr="00F80D67" w:rsidSect="00F80D67">
      <w:headerReference w:type="default" r:id="rId8"/>
      <w:pgSz w:w="11906" w:h="16838"/>
      <w:pgMar w:top="1440" w:right="2692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A9" w:rsidRDefault="000B3CA9" w:rsidP="0047031F">
      <w:r>
        <w:separator/>
      </w:r>
    </w:p>
  </w:endnote>
  <w:endnote w:type="continuationSeparator" w:id="0">
    <w:p w:rsidR="000B3CA9" w:rsidRDefault="000B3CA9" w:rsidP="004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A9" w:rsidRDefault="000B3CA9" w:rsidP="0047031F">
      <w:r>
        <w:separator/>
      </w:r>
    </w:p>
  </w:footnote>
  <w:footnote w:type="continuationSeparator" w:id="0">
    <w:p w:rsidR="000B3CA9" w:rsidRDefault="000B3CA9" w:rsidP="0047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1F" w:rsidRPr="0047031F" w:rsidRDefault="0047031F" w:rsidP="0047031F">
    <w:pPr>
      <w:pStyle w:val="Header"/>
      <w:jc w:val="center"/>
      <w:rPr>
        <w:rFonts w:asciiTheme="minorBidi" w:hAnsiTheme="minorBidi" w:cstheme="minorBidi"/>
        <w:b/>
        <w:bCs/>
        <w:sz w:val="32"/>
        <w:szCs w:val="32"/>
        <w:rtl/>
      </w:rPr>
    </w:pPr>
    <w:r w:rsidRPr="0047031F">
      <w:rPr>
        <w:rFonts w:asciiTheme="minorBidi" w:hAnsiTheme="minorBidi" w:cstheme="minorBidi"/>
        <w:b/>
        <w:bCs/>
        <w:sz w:val="32"/>
        <w:szCs w:val="32"/>
        <w:rtl/>
      </w:rPr>
      <w:t>معرفی سوپروایزر آموزشی</w:t>
    </w:r>
    <w:r w:rsidR="00F80D67">
      <w:rPr>
        <w:rFonts w:asciiTheme="minorBidi" w:hAnsiTheme="minorBidi" w:cstheme="minorBidi" w:hint="cs"/>
        <w:b/>
        <w:bCs/>
        <w:sz w:val="32"/>
        <w:szCs w:val="32"/>
        <w:rtl/>
      </w:rPr>
      <w:t xml:space="preserve"> بیمارستان امام خمینی دهدشت </w:t>
    </w:r>
  </w:p>
  <w:p w:rsidR="0047031F" w:rsidRDefault="00470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1F"/>
    <w:rsid w:val="000B3CA9"/>
    <w:rsid w:val="000F31A4"/>
    <w:rsid w:val="00356A3A"/>
    <w:rsid w:val="0047031F"/>
    <w:rsid w:val="0082747B"/>
    <w:rsid w:val="00E4261F"/>
    <w:rsid w:val="00F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1F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1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70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31F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70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31F"/>
    <w:rPr>
      <w:rFonts w:ascii="Times New Roman" w:eastAsia="Times New Roman" w:hAnsi="Times New Roman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1F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1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70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31F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70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31F"/>
    <w:rPr>
      <w:rFonts w:ascii="Times New Roman" w:eastAsia="Times New Roman" w:hAnsi="Times New Roman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</dc:creator>
  <cp:lastModifiedBy>akbar</cp:lastModifiedBy>
  <cp:revision>4</cp:revision>
  <dcterms:created xsi:type="dcterms:W3CDTF">2016-12-18T07:14:00Z</dcterms:created>
  <dcterms:modified xsi:type="dcterms:W3CDTF">2016-12-18T07:33:00Z</dcterms:modified>
</cp:coreProperties>
</file>